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Pr="008C5714" w:rsidRDefault="008C5714" w:rsidP="008C57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2015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6 345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C901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  <w:r w:rsidR="00C9013E" w:rsidRPr="008C5714">
        <w:rPr>
          <w:sz w:val="28"/>
          <w:szCs w:val="28"/>
        </w:rPr>
        <w:t xml:space="preserve"> </w:t>
      </w:r>
    </w:p>
    <w:sectPr w:rsidR="00AE36FD" w:rsidRPr="008C5714" w:rsidSect="00A3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8C5714"/>
    <w:rsid w:val="00A341A7"/>
    <w:rsid w:val="00AE36FD"/>
    <w:rsid w:val="00C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A7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2017-01-30T12:46:00Z</dcterms:modified>
</cp:coreProperties>
</file>